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0F" w:rsidRPr="00B324FA" w:rsidRDefault="000F010F" w:rsidP="00B324FA">
      <w:pPr>
        <w:jc w:val="center"/>
        <w:rPr>
          <w:b/>
          <w:sz w:val="28"/>
          <w:szCs w:val="28"/>
        </w:rPr>
      </w:pPr>
      <w:r w:rsidRPr="00B324FA">
        <w:rPr>
          <w:b/>
          <w:sz w:val="28"/>
          <w:szCs w:val="28"/>
        </w:rPr>
        <w:t>Для чего нужна  вакцинация против туберкулеза</w:t>
      </w:r>
      <w:proofErr w:type="gramStart"/>
      <w:r w:rsidRPr="00B324FA">
        <w:rPr>
          <w:b/>
          <w:sz w:val="28"/>
          <w:szCs w:val="28"/>
        </w:rPr>
        <w:t xml:space="preserve"> ?</w:t>
      </w:r>
      <w:proofErr w:type="gramEnd"/>
    </w:p>
    <w:p w:rsidR="000F010F" w:rsidRPr="00B324FA" w:rsidRDefault="000F010F" w:rsidP="00B324FA">
      <w:pPr>
        <w:rPr>
          <w:sz w:val="28"/>
          <w:szCs w:val="28"/>
        </w:rPr>
      </w:pPr>
    </w:p>
    <w:p w:rsidR="001736D2" w:rsidRPr="00553EF3" w:rsidRDefault="00553EF3" w:rsidP="00B324FA">
      <w:pPr>
        <w:ind w:firstLine="567"/>
        <w:rPr>
          <w:sz w:val="28"/>
          <w:szCs w:val="28"/>
        </w:rPr>
      </w:pPr>
      <w:r w:rsidRPr="00553EF3">
        <w:rPr>
          <w:sz w:val="28"/>
          <w:szCs w:val="28"/>
        </w:rPr>
        <w:t>В области за  2023</w:t>
      </w:r>
      <w:r w:rsidR="001C36EA" w:rsidRPr="00553EF3">
        <w:rPr>
          <w:sz w:val="28"/>
          <w:szCs w:val="28"/>
        </w:rPr>
        <w:t xml:space="preserve"> </w:t>
      </w:r>
      <w:r w:rsidRPr="00553EF3">
        <w:rPr>
          <w:sz w:val="28"/>
          <w:szCs w:val="28"/>
        </w:rPr>
        <w:t>год родилось 10652</w:t>
      </w:r>
      <w:r w:rsidR="00B8177E" w:rsidRPr="00553EF3">
        <w:rPr>
          <w:sz w:val="28"/>
          <w:szCs w:val="28"/>
        </w:rPr>
        <w:t xml:space="preserve"> детей, </w:t>
      </w:r>
      <w:r w:rsidRPr="00553EF3">
        <w:rPr>
          <w:sz w:val="28"/>
          <w:szCs w:val="28"/>
        </w:rPr>
        <w:t xml:space="preserve">охвачено вакцинацией  БЦЖ- 10408- 97,7% детей (в 2022г- 97,9%). К сожалению </w:t>
      </w:r>
      <w:r w:rsidR="004C4982" w:rsidRPr="00553EF3">
        <w:rPr>
          <w:sz w:val="28"/>
          <w:szCs w:val="28"/>
        </w:rPr>
        <w:t>отмечается рост не</w:t>
      </w:r>
      <w:r w:rsidR="001C36EA" w:rsidRPr="00553EF3">
        <w:rPr>
          <w:sz w:val="28"/>
          <w:szCs w:val="28"/>
        </w:rPr>
        <w:t xml:space="preserve"> </w:t>
      </w:r>
      <w:r w:rsidR="004C4982" w:rsidRPr="00553EF3">
        <w:rPr>
          <w:sz w:val="28"/>
          <w:szCs w:val="28"/>
        </w:rPr>
        <w:t xml:space="preserve">привитых детей, </w:t>
      </w:r>
      <w:r w:rsidR="00B8177E" w:rsidRPr="00553EF3">
        <w:rPr>
          <w:sz w:val="28"/>
          <w:szCs w:val="28"/>
        </w:rPr>
        <w:t xml:space="preserve"> что вызывает тре</w:t>
      </w:r>
      <w:r w:rsidRPr="00553EF3">
        <w:rPr>
          <w:sz w:val="28"/>
          <w:szCs w:val="28"/>
        </w:rPr>
        <w:t>вогу,</w:t>
      </w:r>
      <w:r w:rsidR="00FC17BE">
        <w:rPr>
          <w:sz w:val="28"/>
          <w:szCs w:val="28"/>
        </w:rPr>
        <w:t xml:space="preserve"> </w:t>
      </w:r>
      <w:r w:rsidRPr="00553EF3">
        <w:rPr>
          <w:sz w:val="28"/>
          <w:szCs w:val="28"/>
        </w:rPr>
        <w:t>у</w:t>
      </w:r>
      <w:r w:rsidR="004C4982" w:rsidRPr="00553EF3">
        <w:rPr>
          <w:sz w:val="28"/>
          <w:szCs w:val="28"/>
        </w:rPr>
        <w:t xml:space="preserve">частились случаи отказа </w:t>
      </w:r>
      <w:r w:rsidR="00B8177E" w:rsidRPr="00553EF3">
        <w:rPr>
          <w:sz w:val="28"/>
          <w:szCs w:val="28"/>
        </w:rPr>
        <w:t>от вакцинации БЦЖ по религиозны</w:t>
      </w:r>
      <w:r w:rsidR="00B324FA" w:rsidRPr="00553EF3">
        <w:rPr>
          <w:sz w:val="28"/>
          <w:szCs w:val="28"/>
        </w:rPr>
        <w:t>м</w:t>
      </w:r>
      <w:r w:rsidR="00B8177E" w:rsidRPr="00553EF3">
        <w:rPr>
          <w:sz w:val="28"/>
          <w:szCs w:val="28"/>
        </w:rPr>
        <w:t xml:space="preserve"> мотивам, </w:t>
      </w:r>
      <w:r w:rsidR="004C4982" w:rsidRPr="00553EF3">
        <w:rPr>
          <w:sz w:val="28"/>
          <w:szCs w:val="28"/>
        </w:rPr>
        <w:t>по причине недоверия к составу вакцины, неправильной информированности родителей о возможных</w:t>
      </w:r>
      <w:r w:rsidRPr="00553EF3">
        <w:rPr>
          <w:sz w:val="28"/>
          <w:szCs w:val="28"/>
        </w:rPr>
        <w:t xml:space="preserve"> побочных явлениях на прививку. </w:t>
      </w:r>
      <w:r w:rsidR="003B3CDA" w:rsidRPr="00553EF3">
        <w:rPr>
          <w:sz w:val="28"/>
          <w:szCs w:val="28"/>
        </w:rPr>
        <w:t xml:space="preserve">При этом заболеваемость туберкулезом </w:t>
      </w:r>
      <w:r w:rsidRPr="00553EF3">
        <w:rPr>
          <w:sz w:val="28"/>
          <w:szCs w:val="28"/>
        </w:rPr>
        <w:t xml:space="preserve">в области </w:t>
      </w:r>
      <w:r w:rsidR="003B3CDA" w:rsidRPr="00553EF3">
        <w:rPr>
          <w:sz w:val="28"/>
          <w:szCs w:val="28"/>
        </w:rPr>
        <w:t>продолжает регистрироваться.</w:t>
      </w:r>
    </w:p>
    <w:p w:rsidR="00B324FA" w:rsidRDefault="00F37934" w:rsidP="00B324FA">
      <w:pPr>
        <w:ind w:firstLine="567"/>
        <w:rPr>
          <w:sz w:val="28"/>
          <w:szCs w:val="28"/>
        </w:rPr>
      </w:pPr>
      <w:proofErr w:type="gramStart"/>
      <w:r w:rsidRPr="00B324FA">
        <w:rPr>
          <w:sz w:val="28"/>
          <w:szCs w:val="28"/>
        </w:rPr>
        <w:t xml:space="preserve">Вакцина БЦЖ </w:t>
      </w:r>
      <w:r w:rsidR="0024470C" w:rsidRPr="00B324FA">
        <w:rPr>
          <w:sz w:val="28"/>
          <w:szCs w:val="28"/>
        </w:rPr>
        <w:t>(</w:t>
      </w:r>
      <w:r w:rsidR="0024470C" w:rsidRPr="00B324FA">
        <w:rPr>
          <w:iCs/>
          <w:color w:val="252525"/>
          <w:sz w:val="28"/>
          <w:szCs w:val="28"/>
          <w:shd w:val="clear" w:color="auto" w:fill="FFFFFF"/>
          <w:lang w:val="fr-FR"/>
        </w:rPr>
        <w:t>Bacillus Calmette—Guérin</w:t>
      </w:r>
      <w:r w:rsidR="0024470C" w:rsidRPr="00B324FA">
        <w:rPr>
          <w:color w:val="252525"/>
          <w:sz w:val="28"/>
          <w:szCs w:val="28"/>
          <w:shd w:val="clear" w:color="auto" w:fill="FFFFFF"/>
        </w:rPr>
        <w:t>,</w:t>
      </w:r>
      <w:r w:rsidR="0024470C" w:rsidRPr="00B324FA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="0024470C" w:rsidRPr="00B324FA">
        <w:rPr>
          <w:iCs/>
          <w:color w:val="252525"/>
          <w:sz w:val="28"/>
          <w:szCs w:val="28"/>
          <w:shd w:val="clear" w:color="auto" w:fill="FFFFFF"/>
          <w:lang w:val="fr-FR"/>
        </w:rPr>
        <w:t>BCG</w:t>
      </w:r>
      <w:r w:rsidR="0024470C" w:rsidRPr="00B324FA">
        <w:rPr>
          <w:color w:val="252525"/>
          <w:sz w:val="28"/>
          <w:szCs w:val="28"/>
          <w:shd w:val="clear" w:color="auto" w:fill="FFFFFF"/>
        </w:rPr>
        <w:t>) —</w:t>
      </w:r>
      <w:r w:rsidR="004C4982" w:rsidRPr="00B324FA">
        <w:rPr>
          <w:color w:val="252525"/>
          <w:sz w:val="28"/>
          <w:szCs w:val="28"/>
          <w:shd w:val="clear" w:color="auto" w:fill="FFFFFF"/>
        </w:rPr>
        <w:t xml:space="preserve"> это </w:t>
      </w:r>
      <w:r w:rsidR="0024470C" w:rsidRPr="00B324FA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5" w:tooltip="Вакцина" w:history="1">
        <w:r w:rsidR="0024470C" w:rsidRPr="00B324FA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вакцина</w:t>
        </w:r>
      </w:hyperlink>
      <w:r w:rsidR="0024470C" w:rsidRPr="00B324FA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="0024470C" w:rsidRPr="00B324FA">
        <w:rPr>
          <w:color w:val="252525"/>
          <w:sz w:val="28"/>
          <w:szCs w:val="28"/>
          <w:shd w:val="clear" w:color="auto" w:fill="FFFFFF"/>
        </w:rPr>
        <w:t>против</w:t>
      </w:r>
      <w:r w:rsidR="0024470C" w:rsidRPr="00B324FA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6" w:tooltip="Туберкулёз" w:history="1">
        <w:r w:rsidR="0024470C" w:rsidRPr="00B324FA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туберкулёза</w:t>
        </w:r>
      </w:hyperlink>
      <w:r w:rsidR="0024470C" w:rsidRPr="00B324FA">
        <w:rPr>
          <w:sz w:val="28"/>
          <w:szCs w:val="28"/>
          <w:shd w:val="clear" w:color="auto" w:fill="FFFFFF"/>
        </w:rPr>
        <w:t>,</w:t>
      </w:r>
      <w:r w:rsidR="0024470C" w:rsidRPr="00B324FA">
        <w:rPr>
          <w:color w:val="252525"/>
          <w:sz w:val="28"/>
          <w:szCs w:val="28"/>
          <w:shd w:val="clear" w:color="auto" w:fill="FFFFFF"/>
        </w:rPr>
        <w:t xml:space="preserve"> приготовленная из штамма ослабленной живой</w:t>
      </w:r>
      <w:r w:rsidR="0024470C" w:rsidRPr="00B324FA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7" w:tooltip="Корова" w:history="1">
        <w:r w:rsidR="0024470C" w:rsidRPr="00B324FA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коровьей</w:t>
        </w:r>
      </w:hyperlink>
      <w:r w:rsidR="0024470C" w:rsidRPr="00B324FA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="0024470C" w:rsidRPr="00B324FA">
        <w:rPr>
          <w:color w:val="252525"/>
          <w:sz w:val="28"/>
          <w:szCs w:val="28"/>
          <w:shd w:val="clear" w:color="auto" w:fill="FFFFFF"/>
        </w:rPr>
        <w:t>туберкулёзной палочки (</w:t>
      </w:r>
      <w:hyperlink r:id="rId8" w:tooltip="Латинский язык" w:history="1">
        <w:r w:rsidR="0024470C" w:rsidRPr="00B324FA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лат.</w:t>
        </w:r>
        <w:proofErr w:type="gramEnd"/>
      </w:hyperlink>
      <w:r w:rsidR="0024470C" w:rsidRPr="00B324FA">
        <w:rPr>
          <w:sz w:val="28"/>
          <w:szCs w:val="28"/>
          <w:shd w:val="clear" w:color="auto" w:fill="FFFFFF"/>
        </w:rPr>
        <w:t> </w:t>
      </w:r>
      <w:hyperlink r:id="rId9" w:tooltip="Mycobacterium bovis" w:history="1">
        <w:r w:rsidR="0024470C" w:rsidRPr="00B324FA">
          <w:rPr>
            <w:rStyle w:val="a4"/>
            <w:iCs/>
            <w:color w:val="auto"/>
            <w:sz w:val="28"/>
            <w:szCs w:val="28"/>
            <w:u w:val="none"/>
            <w:shd w:val="clear" w:color="auto" w:fill="FFFFFF"/>
            <w:lang w:val="la-Latn"/>
          </w:rPr>
          <w:t>Mycobacterium bovis BCG</w:t>
        </w:r>
      </w:hyperlink>
      <w:r w:rsidR="0024470C" w:rsidRPr="00B324FA">
        <w:rPr>
          <w:color w:val="252525"/>
          <w:sz w:val="28"/>
          <w:szCs w:val="28"/>
          <w:shd w:val="clear" w:color="auto" w:fill="FFFFFF"/>
        </w:rPr>
        <w:t>), которая практически утратила</w:t>
      </w:r>
      <w:r w:rsidR="0024470C" w:rsidRPr="00B324FA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10" w:tooltip="Вирулентность" w:history="1">
        <w:r w:rsidR="0024470C" w:rsidRPr="00B324FA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вирулентность</w:t>
        </w:r>
      </w:hyperlink>
      <w:r w:rsidR="0024470C" w:rsidRPr="00B324FA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="0024470C" w:rsidRPr="00B324FA">
        <w:rPr>
          <w:color w:val="252525"/>
          <w:sz w:val="28"/>
          <w:szCs w:val="28"/>
          <w:shd w:val="clear" w:color="auto" w:fill="FFFFFF"/>
        </w:rPr>
        <w:t>для человека, будучи специально выращенной в искусственной среде.</w:t>
      </w:r>
      <w:r w:rsidR="0024470C" w:rsidRPr="00B324FA">
        <w:rPr>
          <w:sz w:val="28"/>
          <w:szCs w:val="28"/>
        </w:rPr>
        <w:t xml:space="preserve"> </w:t>
      </w:r>
      <w:hyperlink r:id="rId11" w:tgtFrame="_blank" w:history="1">
        <w:r w:rsidR="001736D2" w:rsidRPr="00B324FA">
          <w:rPr>
            <w:sz w:val="28"/>
            <w:szCs w:val="28"/>
          </w:rPr>
          <w:t>Вакцина БЦЖ</w:t>
        </w:r>
      </w:hyperlink>
      <w:r w:rsidR="001736D2" w:rsidRPr="00B324FA">
        <w:rPr>
          <w:sz w:val="28"/>
          <w:szCs w:val="28"/>
        </w:rPr>
        <w:t xml:space="preserve"> – это ослабленный вакцинный штамм, который не может вызывать заболевания настоящим </w:t>
      </w:r>
      <w:r w:rsidR="001736D2" w:rsidRPr="001C36EA">
        <w:rPr>
          <w:sz w:val="28"/>
          <w:szCs w:val="28"/>
        </w:rPr>
        <w:t>туберкулезом, но позволяет вырабатываться иммунитету против него. Поскольку иммунитет, направленный против туберкулеза, вырабатывается только тогда, когда в организме присутствует возбудитель или его вакцинная замена, сделать</w:t>
      </w:r>
      <w:r w:rsidR="001736D2" w:rsidRPr="00B324FA">
        <w:rPr>
          <w:sz w:val="28"/>
          <w:szCs w:val="28"/>
        </w:rPr>
        <w:t xml:space="preserve"> убитую вакцину невозможно, поэтому во всех странах применяется одна и та же вакцина БЦЖ различных производителей</w:t>
      </w:r>
      <w:proofErr w:type="gramStart"/>
      <w:r w:rsidR="001736D2" w:rsidRPr="00B324FA">
        <w:rPr>
          <w:sz w:val="28"/>
          <w:szCs w:val="28"/>
        </w:rPr>
        <w:t xml:space="preserve"> .</w:t>
      </w:r>
      <w:proofErr w:type="gramEnd"/>
      <w:r w:rsidR="001736D2" w:rsidRPr="00B324FA">
        <w:rPr>
          <w:sz w:val="28"/>
          <w:szCs w:val="28"/>
        </w:rPr>
        <w:t> </w:t>
      </w:r>
    </w:p>
    <w:p w:rsidR="00AF731C" w:rsidRPr="00B324FA" w:rsidRDefault="00E57B80" w:rsidP="00B324FA">
      <w:pPr>
        <w:ind w:firstLine="567"/>
        <w:rPr>
          <w:sz w:val="28"/>
          <w:szCs w:val="28"/>
        </w:rPr>
      </w:pPr>
      <w:r w:rsidRPr="00B324FA">
        <w:rPr>
          <w:sz w:val="28"/>
          <w:szCs w:val="28"/>
        </w:rPr>
        <w:t xml:space="preserve">В нашей Республике производится централизованный закуп вакцины за счет Республиканского бюджета и строго проводится </w:t>
      </w:r>
      <w:proofErr w:type="gramStart"/>
      <w:r w:rsidRPr="00B324FA">
        <w:rPr>
          <w:sz w:val="28"/>
          <w:szCs w:val="28"/>
        </w:rPr>
        <w:t>контроль за</w:t>
      </w:r>
      <w:proofErr w:type="gramEnd"/>
      <w:r w:rsidRPr="00B324FA">
        <w:rPr>
          <w:sz w:val="28"/>
          <w:szCs w:val="28"/>
        </w:rPr>
        <w:t xml:space="preserve"> транспортировкой и хранением препарата.</w:t>
      </w:r>
      <w:r w:rsidR="00927AE7" w:rsidRPr="00B324FA">
        <w:rPr>
          <w:sz w:val="28"/>
          <w:szCs w:val="28"/>
        </w:rPr>
        <w:t xml:space="preserve"> Согласно Республиканскому национальному  календарю  </w:t>
      </w:r>
      <w:r w:rsidR="001736D2" w:rsidRPr="00B324FA">
        <w:rPr>
          <w:sz w:val="28"/>
          <w:szCs w:val="28"/>
        </w:rPr>
        <w:t xml:space="preserve"> прививка БЦЖ дела</w:t>
      </w:r>
      <w:r w:rsidR="002A6610">
        <w:rPr>
          <w:sz w:val="28"/>
          <w:szCs w:val="28"/>
        </w:rPr>
        <w:t>ется в родильном доме в первые 2-3</w:t>
      </w:r>
      <w:r w:rsidR="001736D2" w:rsidRPr="00B324FA">
        <w:rPr>
          <w:sz w:val="28"/>
          <w:szCs w:val="28"/>
        </w:rPr>
        <w:t xml:space="preserve"> дня жизни ребенка </w:t>
      </w:r>
      <w:proofErr w:type="gramStart"/>
      <w:r w:rsidR="001736D2" w:rsidRPr="00B324FA">
        <w:rPr>
          <w:sz w:val="28"/>
          <w:szCs w:val="28"/>
        </w:rPr>
        <w:t>в</w:t>
      </w:r>
      <w:proofErr w:type="gramEnd"/>
      <w:r w:rsidR="001736D2" w:rsidRPr="00B324FA">
        <w:rPr>
          <w:sz w:val="28"/>
          <w:szCs w:val="28"/>
        </w:rPr>
        <w:t xml:space="preserve"> левое плечо,  на границе  его верхней и средней трети.  </w:t>
      </w:r>
    </w:p>
    <w:p w:rsidR="00B324FA" w:rsidRPr="00B324FA" w:rsidRDefault="00AF731C" w:rsidP="00B324FA">
      <w:pPr>
        <w:ind w:firstLine="567"/>
        <w:rPr>
          <w:sz w:val="28"/>
          <w:szCs w:val="28"/>
        </w:rPr>
      </w:pPr>
      <w:r w:rsidRPr="00B324FA">
        <w:rPr>
          <w:sz w:val="28"/>
          <w:szCs w:val="28"/>
        </w:rPr>
        <w:t>Почему так рано? Дело в том, что, к сожалению, ситуация с туберкулезом в обществе неблагополучна, и далеко не все больные туберкулезом, выделяющие возбудитель, знают о своей болезни и, соответственно, не получают лечения</w:t>
      </w:r>
      <w:r w:rsidR="008A04A6" w:rsidRPr="00B324FA">
        <w:rPr>
          <w:sz w:val="28"/>
          <w:szCs w:val="28"/>
        </w:rPr>
        <w:t xml:space="preserve"> и являются переносчиками инфекции</w:t>
      </w:r>
      <w:r w:rsidRPr="00B324FA">
        <w:rPr>
          <w:sz w:val="28"/>
          <w:szCs w:val="28"/>
        </w:rPr>
        <w:t xml:space="preserve">. </w:t>
      </w:r>
      <w:proofErr w:type="spellStart"/>
      <w:r w:rsidR="00F70415" w:rsidRPr="00B324FA">
        <w:rPr>
          <w:sz w:val="28"/>
          <w:szCs w:val="28"/>
        </w:rPr>
        <w:t>Невакцинированный</w:t>
      </w:r>
      <w:proofErr w:type="spellEnd"/>
      <w:r w:rsidR="00F70415" w:rsidRPr="00B324FA">
        <w:rPr>
          <w:sz w:val="28"/>
          <w:szCs w:val="28"/>
        </w:rPr>
        <w:t xml:space="preserve"> БЦЖ ребенок, при контакте  с больным заболевает туберкулезом  сразу.  </w:t>
      </w:r>
      <w:r w:rsidRPr="00B324FA">
        <w:rPr>
          <w:sz w:val="28"/>
          <w:szCs w:val="28"/>
        </w:rPr>
        <w:t xml:space="preserve">Давно известно, что чем раньше ребенок инфицирован, тем больше вероятность перехода инфекции в болезнь, и тем более неблагополучным </w:t>
      </w:r>
      <w:r w:rsidR="00116329">
        <w:rPr>
          <w:sz w:val="28"/>
          <w:szCs w:val="28"/>
        </w:rPr>
        <w:t xml:space="preserve">и тяжелым </w:t>
      </w:r>
      <w:r w:rsidRPr="00B324FA">
        <w:rPr>
          <w:sz w:val="28"/>
          <w:szCs w:val="28"/>
        </w:rPr>
        <w:t>будет течение заболевания. Поэтому прививку делают максимально рано, чтобы у ребенка успел выработаться иммунитет.</w:t>
      </w:r>
    </w:p>
    <w:p w:rsidR="00B324FA" w:rsidRPr="00B324FA" w:rsidRDefault="00AF731C" w:rsidP="00B324FA">
      <w:pPr>
        <w:ind w:firstLine="567"/>
        <w:rPr>
          <w:sz w:val="28"/>
          <w:szCs w:val="28"/>
        </w:rPr>
      </w:pPr>
      <w:r w:rsidRPr="00B324FA">
        <w:rPr>
          <w:sz w:val="28"/>
          <w:szCs w:val="28"/>
        </w:rPr>
        <w:t>Чего не нужно бояться после вакцинации</w:t>
      </w:r>
      <w:r w:rsidR="000F010F" w:rsidRPr="00B324FA">
        <w:rPr>
          <w:sz w:val="28"/>
          <w:szCs w:val="28"/>
        </w:rPr>
        <w:t>?</w:t>
      </w:r>
      <w:r w:rsidR="001C36EA">
        <w:rPr>
          <w:sz w:val="28"/>
          <w:szCs w:val="28"/>
        </w:rPr>
        <w:t xml:space="preserve"> </w:t>
      </w:r>
      <w:r w:rsidRPr="00B324FA">
        <w:rPr>
          <w:sz w:val="28"/>
          <w:szCs w:val="28"/>
        </w:rPr>
        <w:t xml:space="preserve">Скажем несколько слов о нормальном течении </w:t>
      </w:r>
      <w:proofErr w:type="spellStart"/>
      <w:r w:rsidRPr="00B324FA">
        <w:rPr>
          <w:sz w:val="28"/>
          <w:szCs w:val="28"/>
        </w:rPr>
        <w:t>поствакцинального</w:t>
      </w:r>
      <w:proofErr w:type="spellEnd"/>
      <w:r w:rsidRPr="00B324FA">
        <w:rPr>
          <w:sz w:val="28"/>
          <w:szCs w:val="28"/>
        </w:rPr>
        <w:t xml:space="preserve"> процесса, так как на эту тему бывает удивительно много вопросов.</w:t>
      </w:r>
      <w:r w:rsidR="001C36EA">
        <w:rPr>
          <w:sz w:val="28"/>
          <w:szCs w:val="28"/>
        </w:rPr>
        <w:t xml:space="preserve"> </w:t>
      </w:r>
      <w:proofErr w:type="gramStart"/>
      <w:r w:rsidRPr="00B324FA">
        <w:rPr>
          <w:sz w:val="28"/>
          <w:szCs w:val="28"/>
        </w:rPr>
        <w:t xml:space="preserve">В норме, через 6-8 недель после вакцинации (в возрасте полутора-двух месяцев) начинается </w:t>
      </w:r>
      <w:proofErr w:type="spellStart"/>
      <w:r w:rsidRPr="00B324FA">
        <w:rPr>
          <w:sz w:val="28"/>
          <w:szCs w:val="28"/>
        </w:rPr>
        <w:t>поствакцинальная</w:t>
      </w:r>
      <w:proofErr w:type="spellEnd"/>
      <w:r w:rsidRPr="00B324FA">
        <w:rPr>
          <w:sz w:val="28"/>
          <w:szCs w:val="28"/>
        </w:rPr>
        <w:t xml:space="preserve"> реакция – ранее незаметный беловатый узелок приподнимается на коже, сначала напоминая комариный укус, а потом на месте прививки появляется пузырек, заполненный светло-желтой жидкостью, затем (обычно к 3-4 месяцам) пузырек лопается, место прививки покрывается корочкой, которая сходит несколько раз и появляется вновь.</w:t>
      </w:r>
      <w:proofErr w:type="gramEnd"/>
      <w:r w:rsidRPr="00B324FA">
        <w:rPr>
          <w:sz w:val="28"/>
          <w:szCs w:val="28"/>
        </w:rPr>
        <w:t> Все это – </w:t>
      </w:r>
      <w:r w:rsidRPr="00B324FA">
        <w:rPr>
          <w:iCs/>
          <w:sz w:val="28"/>
          <w:szCs w:val="28"/>
        </w:rPr>
        <w:t>совершенно нормальный процесс</w:t>
      </w:r>
      <w:r w:rsidRPr="00B324FA">
        <w:rPr>
          <w:sz w:val="28"/>
          <w:szCs w:val="28"/>
        </w:rPr>
        <w:t xml:space="preserve">, а не «жуткий гнойник», как описывают его некоторые родители. Никакого особого ухода за местом прививки не нужно, нельзя смазывать гнойничок никакими дезинфицирующими средствами, йодом, зеленкой или мазями – это может убить недостаточно стойкий вакцинный штамм и нарушить ход </w:t>
      </w:r>
      <w:proofErr w:type="spellStart"/>
      <w:r w:rsidRPr="00B324FA">
        <w:rPr>
          <w:sz w:val="28"/>
          <w:szCs w:val="28"/>
        </w:rPr>
        <w:t>поствакцинальной</w:t>
      </w:r>
      <w:proofErr w:type="spellEnd"/>
      <w:r w:rsidRPr="00B324FA">
        <w:rPr>
          <w:sz w:val="28"/>
          <w:szCs w:val="28"/>
        </w:rPr>
        <w:t xml:space="preserve"> реакции. </w:t>
      </w:r>
    </w:p>
    <w:p w:rsidR="001C36EA" w:rsidRPr="001C36EA" w:rsidRDefault="00634ABD" w:rsidP="001C36EA">
      <w:pPr>
        <w:rPr>
          <w:sz w:val="28"/>
          <w:szCs w:val="28"/>
        </w:rPr>
      </w:pPr>
      <w:r w:rsidRPr="00553EF3">
        <w:rPr>
          <w:b/>
          <w:sz w:val="28"/>
          <w:szCs w:val="28"/>
        </w:rPr>
        <w:lastRenderedPageBreak/>
        <w:t>Отказ</w:t>
      </w:r>
      <w:r w:rsidR="00B324FA" w:rsidRPr="00553EF3">
        <w:rPr>
          <w:b/>
          <w:sz w:val="28"/>
          <w:szCs w:val="28"/>
        </w:rPr>
        <w:t xml:space="preserve"> </w:t>
      </w:r>
      <w:r w:rsidR="00AF731C" w:rsidRPr="00553EF3">
        <w:rPr>
          <w:b/>
          <w:sz w:val="28"/>
          <w:szCs w:val="28"/>
        </w:rPr>
        <w:t>от вакцинаци</w:t>
      </w:r>
      <w:r w:rsidR="00046CF4" w:rsidRPr="00553EF3">
        <w:rPr>
          <w:b/>
          <w:sz w:val="28"/>
          <w:szCs w:val="28"/>
        </w:rPr>
        <w:t>и</w:t>
      </w:r>
      <w:r w:rsidR="001C36EA" w:rsidRPr="00553EF3">
        <w:rPr>
          <w:b/>
          <w:sz w:val="28"/>
          <w:szCs w:val="28"/>
        </w:rPr>
        <w:t>.</w:t>
      </w:r>
      <w:r w:rsidR="001C36EA">
        <w:rPr>
          <w:sz w:val="28"/>
          <w:szCs w:val="28"/>
        </w:rPr>
        <w:t xml:space="preserve"> </w:t>
      </w:r>
      <w:r w:rsidR="00AF731C" w:rsidRPr="00B324FA">
        <w:rPr>
          <w:sz w:val="28"/>
          <w:szCs w:val="28"/>
        </w:rPr>
        <w:t xml:space="preserve">Сейчас, на волне модного </w:t>
      </w:r>
      <w:proofErr w:type="spellStart"/>
      <w:r w:rsidR="00AF731C" w:rsidRPr="00B324FA">
        <w:rPr>
          <w:sz w:val="28"/>
          <w:szCs w:val="28"/>
        </w:rPr>
        <w:t>антипрививочного</w:t>
      </w:r>
      <w:proofErr w:type="spellEnd"/>
      <w:r w:rsidR="00AF731C" w:rsidRPr="00B324FA">
        <w:rPr>
          <w:sz w:val="28"/>
          <w:szCs w:val="28"/>
        </w:rPr>
        <w:t xml:space="preserve"> поветрия, некоторые родители </w:t>
      </w:r>
      <w:r w:rsidR="009E53C5" w:rsidRPr="00B324FA">
        <w:rPr>
          <w:sz w:val="28"/>
          <w:szCs w:val="28"/>
        </w:rPr>
        <w:t xml:space="preserve"> </w:t>
      </w:r>
      <w:r w:rsidR="00AF731C" w:rsidRPr="00B324FA">
        <w:rPr>
          <w:sz w:val="28"/>
          <w:szCs w:val="28"/>
        </w:rPr>
        <w:t>считают, что прививки – это вред, так как в них содержится фенол, ртуть и прочее. Дело в том, что в вакцине БЦЖ действительно есть консерванты, но без этого живую вакцину не сделать</w:t>
      </w:r>
      <w:r w:rsidR="005A3375" w:rsidRPr="00B324FA">
        <w:rPr>
          <w:sz w:val="28"/>
          <w:szCs w:val="28"/>
        </w:rPr>
        <w:t xml:space="preserve">. </w:t>
      </w:r>
      <w:r w:rsidR="001C36EA">
        <w:rPr>
          <w:sz w:val="28"/>
          <w:szCs w:val="28"/>
        </w:rPr>
        <w:t xml:space="preserve"> </w:t>
      </w:r>
      <w:r w:rsidR="001C36EA" w:rsidRPr="001C36EA">
        <w:rPr>
          <w:sz w:val="28"/>
          <w:szCs w:val="28"/>
        </w:rPr>
        <w:t xml:space="preserve"> </w:t>
      </w:r>
      <w:r w:rsidR="001C36EA">
        <w:rPr>
          <w:sz w:val="28"/>
          <w:szCs w:val="28"/>
        </w:rPr>
        <w:t>Д</w:t>
      </w:r>
      <w:r w:rsidR="001C36EA" w:rsidRPr="001C36EA">
        <w:rPr>
          <w:sz w:val="28"/>
          <w:szCs w:val="28"/>
        </w:rPr>
        <w:t xml:space="preserve">оказательная медицина </w:t>
      </w:r>
      <w:r w:rsidR="001C36EA">
        <w:rPr>
          <w:sz w:val="28"/>
          <w:szCs w:val="28"/>
        </w:rPr>
        <w:t xml:space="preserve">опровергает </w:t>
      </w:r>
      <w:r w:rsidR="001C36EA" w:rsidRPr="001C36EA">
        <w:rPr>
          <w:sz w:val="28"/>
          <w:szCs w:val="28"/>
        </w:rPr>
        <w:t xml:space="preserve"> взаимосвязь между наличием ртути</w:t>
      </w:r>
      <w:r w:rsidR="001C36EA">
        <w:rPr>
          <w:sz w:val="28"/>
          <w:szCs w:val="28"/>
        </w:rPr>
        <w:t xml:space="preserve">, фенола и др. </w:t>
      </w:r>
      <w:r w:rsidR="001C36EA" w:rsidRPr="001C36EA">
        <w:rPr>
          <w:sz w:val="28"/>
          <w:szCs w:val="28"/>
        </w:rPr>
        <w:t>в вакцинах и развитием детских болезней</w:t>
      </w:r>
      <w:r w:rsidR="001C36EA">
        <w:rPr>
          <w:sz w:val="28"/>
          <w:szCs w:val="28"/>
        </w:rPr>
        <w:t>,</w:t>
      </w:r>
      <w:r w:rsidR="001C36EA" w:rsidRPr="001C36EA">
        <w:rPr>
          <w:sz w:val="28"/>
          <w:szCs w:val="28"/>
        </w:rPr>
        <w:t xml:space="preserve"> </w:t>
      </w:r>
      <w:r w:rsidR="001C36EA">
        <w:rPr>
          <w:sz w:val="28"/>
          <w:szCs w:val="28"/>
        </w:rPr>
        <w:t>т.е.</w:t>
      </w:r>
      <w:r w:rsidR="001C36EA" w:rsidRPr="001C36EA">
        <w:rPr>
          <w:sz w:val="28"/>
          <w:szCs w:val="28"/>
        </w:rPr>
        <w:t xml:space="preserve"> то количество </w:t>
      </w:r>
      <w:r w:rsidR="003B3CDA">
        <w:rPr>
          <w:sz w:val="28"/>
          <w:szCs w:val="28"/>
        </w:rPr>
        <w:t xml:space="preserve">так называемых </w:t>
      </w:r>
      <w:r w:rsidR="001C36EA">
        <w:rPr>
          <w:sz w:val="28"/>
          <w:szCs w:val="28"/>
        </w:rPr>
        <w:t>вредных веществ</w:t>
      </w:r>
      <w:r w:rsidR="001C36EA" w:rsidRPr="001C36EA">
        <w:rPr>
          <w:sz w:val="28"/>
          <w:szCs w:val="28"/>
        </w:rPr>
        <w:t xml:space="preserve"> и то физико-химическое состояние, в котором она присутствует в препарате, не могут причинить вреда организму. </w:t>
      </w:r>
      <w:r w:rsidR="001C36EA">
        <w:rPr>
          <w:sz w:val="28"/>
          <w:szCs w:val="28"/>
        </w:rPr>
        <w:t>В</w:t>
      </w:r>
      <w:r w:rsidR="001C36EA" w:rsidRPr="001C36EA">
        <w:rPr>
          <w:sz w:val="28"/>
          <w:szCs w:val="28"/>
        </w:rPr>
        <w:t xml:space="preserve">се доводы против прививок по причине наличия в них </w:t>
      </w:r>
      <w:r w:rsidR="001C36EA">
        <w:rPr>
          <w:sz w:val="28"/>
          <w:szCs w:val="28"/>
        </w:rPr>
        <w:t xml:space="preserve">вредных веществ </w:t>
      </w:r>
      <w:r w:rsidR="001C36EA" w:rsidRPr="001C36EA">
        <w:rPr>
          <w:sz w:val="28"/>
          <w:szCs w:val="28"/>
        </w:rPr>
        <w:t xml:space="preserve"> – не более</w:t>
      </w:r>
      <w:proofErr w:type="gramStart"/>
      <w:r w:rsidR="001C36EA" w:rsidRPr="001C36EA">
        <w:rPr>
          <w:sz w:val="28"/>
          <w:szCs w:val="28"/>
        </w:rPr>
        <w:t>,</w:t>
      </w:r>
      <w:proofErr w:type="gramEnd"/>
      <w:r w:rsidR="001C36EA" w:rsidRPr="001C36EA">
        <w:rPr>
          <w:sz w:val="28"/>
          <w:szCs w:val="28"/>
        </w:rPr>
        <w:t xml:space="preserve"> чем дезинформация.</w:t>
      </w:r>
    </w:p>
    <w:p w:rsidR="009B4102" w:rsidRDefault="00E6289F" w:rsidP="001C36EA">
      <w:pPr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Pr="00B324FA">
        <w:rPr>
          <w:sz w:val="28"/>
          <w:szCs w:val="28"/>
        </w:rPr>
        <w:t>ействительно</w:t>
      </w:r>
      <w:r>
        <w:rPr>
          <w:sz w:val="28"/>
          <w:szCs w:val="28"/>
        </w:rPr>
        <w:t>, в</w:t>
      </w:r>
      <w:r w:rsidR="001C36EA">
        <w:rPr>
          <w:sz w:val="28"/>
          <w:szCs w:val="28"/>
        </w:rPr>
        <w:t xml:space="preserve">акцина </w:t>
      </w:r>
      <w:r w:rsidR="008A04A6" w:rsidRPr="00B324FA">
        <w:rPr>
          <w:sz w:val="28"/>
          <w:szCs w:val="28"/>
        </w:rPr>
        <w:t xml:space="preserve"> не защищает </w:t>
      </w:r>
      <w:r w:rsidR="001C36EA">
        <w:rPr>
          <w:sz w:val="28"/>
          <w:szCs w:val="28"/>
        </w:rPr>
        <w:t xml:space="preserve">организм </w:t>
      </w:r>
      <w:r w:rsidR="008A04A6" w:rsidRPr="00B324FA">
        <w:rPr>
          <w:sz w:val="28"/>
          <w:szCs w:val="28"/>
        </w:rPr>
        <w:t xml:space="preserve">от заражения возбудителем </w:t>
      </w:r>
      <w:r w:rsidR="009E53C5" w:rsidRPr="00B324FA">
        <w:rPr>
          <w:sz w:val="28"/>
          <w:szCs w:val="28"/>
        </w:rPr>
        <w:t xml:space="preserve">  </w:t>
      </w:r>
      <w:r w:rsidR="008A04A6" w:rsidRPr="00B324FA">
        <w:rPr>
          <w:sz w:val="28"/>
          <w:szCs w:val="28"/>
        </w:rPr>
        <w:t xml:space="preserve">туберкулеза, но она защищает от перехода скрытой инфекции в </w:t>
      </w:r>
      <w:r w:rsidR="009E53C5" w:rsidRPr="00B324FA">
        <w:rPr>
          <w:sz w:val="28"/>
          <w:szCs w:val="28"/>
        </w:rPr>
        <w:t xml:space="preserve">  </w:t>
      </w:r>
      <w:r w:rsidR="008A04A6" w:rsidRPr="00B324FA">
        <w:rPr>
          <w:sz w:val="28"/>
          <w:szCs w:val="28"/>
        </w:rPr>
        <w:t xml:space="preserve">явную болезнь (примерно у 70% привитых), и практически на 100% защищает детей от тяжелых форм туберкулеза – от туберкулезного менингита, </w:t>
      </w:r>
      <w:r w:rsidR="000F010F" w:rsidRPr="00B324FA">
        <w:rPr>
          <w:sz w:val="28"/>
          <w:szCs w:val="28"/>
        </w:rPr>
        <w:t xml:space="preserve"> </w:t>
      </w:r>
      <w:r w:rsidR="008A04A6" w:rsidRPr="00B324FA">
        <w:rPr>
          <w:sz w:val="28"/>
          <w:szCs w:val="28"/>
        </w:rPr>
        <w:t xml:space="preserve">тяжелых </w:t>
      </w:r>
      <w:r w:rsidR="009E53C5" w:rsidRPr="00B324FA">
        <w:rPr>
          <w:sz w:val="28"/>
          <w:szCs w:val="28"/>
        </w:rPr>
        <w:t xml:space="preserve"> </w:t>
      </w:r>
      <w:r w:rsidR="008A04A6" w:rsidRPr="00B324FA">
        <w:rPr>
          <w:sz w:val="28"/>
          <w:szCs w:val="28"/>
        </w:rPr>
        <w:t>форм туберкулеза легких</w:t>
      </w:r>
      <w:r w:rsidR="000F010F" w:rsidRPr="00B324FA">
        <w:rPr>
          <w:sz w:val="28"/>
          <w:szCs w:val="28"/>
        </w:rPr>
        <w:t xml:space="preserve">, а в случае заражения </w:t>
      </w:r>
      <w:r>
        <w:rPr>
          <w:sz w:val="28"/>
          <w:szCs w:val="28"/>
        </w:rPr>
        <w:t xml:space="preserve">у привитых детей </w:t>
      </w:r>
      <w:r w:rsidR="000F010F" w:rsidRPr="00B324FA">
        <w:rPr>
          <w:sz w:val="28"/>
          <w:szCs w:val="28"/>
        </w:rPr>
        <w:t xml:space="preserve">развиваются легкие формы </w:t>
      </w:r>
      <w:r w:rsidR="009E53C5" w:rsidRPr="00B324FA">
        <w:rPr>
          <w:sz w:val="28"/>
          <w:szCs w:val="28"/>
        </w:rPr>
        <w:t xml:space="preserve">   </w:t>
      </w:r>
      <w:r w:rsidR="009B4102">
        <w:rPr>
          <w:sz w:val="28"/>
          <w:szCs w:val="28"/>
        </w:rPr>
        <w:t>туберкулеза</w:t>
      </w:r>
      <w:r w:rsidR="000F010F" w:rsidRPr="00B324FA">
        <w:rPr>
          <w:sz w:val="28"/>
          <w:szCs w:val="28"/>
        </w:rPr>
        <w:t xml:space="preserve">, которые при соответствующем лечении имеют благоприятные исходы. </w:t>
      </w:r>
      <w:r w:rsidR="00742FA7" w:rsidRPr="00B324FA">
        <w:rPr>
          <w:sz w:val="28"/>
          <w:szCs w:val="28"/>
        </w:rPr>
        <w:t xml:space="preserve"> </w:t>
      </w:r>
      <w:proofErr w:type="gramEnd"/>
    </w:p>
    <w:p w:rsidR="00E6289F" w:rsidRDefault="008A04A6" w:rsidP="00B324FA">
      <w:pPr>
        <w:ind w:firstLine="567"/>
        <w:rPr>
          <w:sz w:val="28"/>
          <w:szCs w:val="28"/>
        </w:rPr>
      </w:pPr>
      <w:r w:rsidRPr="00B324FA">
        <w:rPr>
          <w:sz w:val="28"/>
          <w:szCs w:val="28"/>
        </w:rPr>
        <w:t xml:space="preserve">Именно применение вакцины БЦЖ позволило добиться значительного снижения заболеваемости детей </w:t>
      </w:r>
      <w:r w:rsidR="009E53C5" w:rsidRPr="00B324FA">
        <w:rPr>
          <w:sz w:val="28"/>
          <w:szCs w:val="28"/>
        </w:rPr>
        <w:t xml:space="preserve"> </w:t>
      </w:r>
      <w:r w:rsidRPr="00B324FA">
        <w:rPr>
          <w:sz w:val="28"/>
          <w:szCs w:val="28"/>
        </w:rPr>
        <w:t>туберкулезом</w:t>
      </w:r>
      <w:r w:rsidR="00E6289F">
        <w:rPr>
          <w:sz w:val="28"/>
          <w:szCs w:val="28"/>
        </w:rPr>
        <w:t xml:space="preserve"> в республике</w:t>
      </w:r>
      <w:r w:rsidRPr="00B324FA">
        <w:rPr>
          <w:sz w:val="28"/>
          <w:szCs w:val="28"/>
        </w:rPr>
        <w:t>, и уже много лет</w:t>
      </w:r>
      <w:r w:rsidR="009B4102">
        <w:rPr>
          <w:sz w:val="28"/>
          <w:szCs w:val="28"/>
        </w:rPr>
        <w:t xml:space="preserve">  </w:t>
      </w:r>
      <w:r w:rsidR="00B324FA" w:rsidRPr="00B324FA">
        <w:rPr>
          <w:sz w:val="28"/>
          <w:szCs w:val="28"/>
        </w:rPr>
        <w:t>т</w:t>
      </w:r>
      <w:r w:rsidRPr="00B324FA">
        <w:rPr>
          <w:sz w:val="28"/>
          <w:szCs w:val="28"/>
        </w:rPr>
        <w:t>уберкулезный менингит у детей встречается крайне редко. </w:t>
      </w:r>
    </w:p>
    <w:p w:rsidR="00E6289F" w:rsidRDefault="00E6289F" w:rsidP="00B324FA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Здоровье Ваших детей в Ваших руках! </w:t>
      </w:r>
    </w:p>
    <w:p w:rsidR="002A6610" w:rsidRDefault="002A6610" w:rsidP="002A6610">
      <w:pPr>
        <w:rPr>
          <w:sz w:val="28"/>
          <w:szCs w:val="28"/>
        </w:rPr>
      </w:pPr>
    </w:p>
    <w:p w:rsidR="00D94267" w:rsidRPr="002A6610" w:rsidRDefault="00D94267" w:rsidP="002A6610">
      <w:pPr>
        <w:rPr>
          <w:sz w:val="28"/>
          <w:szCs w:val="28"/>
        </w:rPr>
      </w:pPr>
      <w:proofErr w:type="spellStart"/>
      <w:r w:rsidRPr="009B4102">
        <w:rPr>
          <w:b/>
          <w:sz w:val="28"/>
          <w:szCs w:val="28"/>
        </w:rPr>
        <w:t>Шолатаева</w:t>
      </w:r>
      <w:proofErr w:type="spellEnd"/>
      <w:r w:rsidRPr="009B4102">
        <w:rPr>
          <w:b/>
          <w:sz w:val="28"/>
          <w:szCs w:val="28"/>
        </w:rPr>
        <w:t xml:space="preserve"> Р.К. –</w:t>
      </w:r>
      <w:r w:rsidR="009F0ED6">
        <w:rPr>
          <w:b/>
          <w:sz w:val="28"/>
          <w:szCs w:val="28"/>
        </w:rPr>
        <w:t xml:space="preserve">врач </w:t>
      </w:r>
      <w:proofErr w:type="spellStart"/>
      <w:r w:rsidR="009F0ED6">
        <w:rPr>
          <w:b/>
          <w:sz w:val="28"/>
          <w:szCs w:val="28"/>
        </w:rPr>
        <w:t>фтизиопедиатр</w:t>
      </w:r>
      <w:proofErr w:type="spellEnd"/>
      <w:r w:rsidR="009F0ED6">
        <w:rPr>
          <w:b/>
          <w:sz w:val="28"/>
          <w:szCs w:val="28"/>
        </w:rPr>
        <w:t xml:space="preserve">  высшей квалификационной категории</w:t>
      </w:r>
    </w:p>
    <w:sectPr w:rsidR="00D94267" w:rsidRPr="002A6610" w:rsidSect="00B324FA">
      <w:pgSz w:w="11906" w:h="16838" w:code="9"/>
      <w:pgMar w:top="851" w:right="850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F731C"/>
    <w:rsid w:val="00032664"/>
    <w:rsid w:val="00043EC0"/>
    <w:rsid w:val="00046CF4"/>
    <w:rsid w:val="00067B97"/>
    <w:rsid w:val="000905DB"/>
    <w:rsid w:val="00093D63"/>
    <w:rsid w:val="000B5491"/>
    <w:rsid w:val="000B5D11"/>
    <w:rsid w:val="000C65DC"/>
    <w:rsid w:val="000E69F9"/>
    <w:rsid w:val="000E6D82"/>
    <w:rsid w:val="000F010F"/>
    <w:rsid w:val="000F7126"/>
    <w:rsid w:val="00105456"/>
    <w:rsid w:val="00116329"/>
    <w:rsid w:val="00121BE8"/>
    <w:rsid w:val="00133F51"/>
    <w:rsid w:val="00157820"/>
    <w:rsid w:val="0016401C"/>
    <w:rsid w:val="001655B8"/>
    <w:rsid w:val="001736D2"/>
    <w:rsid w:val="00174509"/>
    <w:rsid w:val="00193C8D"/>
    <w:rsid w:val="001A155C"/>
    <w:rsid w:val="001A358F"/>
    <w:rsid w:val="001A38B7"/>
    <w:rsid w:val="001C36EA"/>
    <w:rsid w:val="001E6F8A"/>
    <w:rsid w:val="00204724"/>
    <w:rsid w:val="00217E92"/>
    <w:rsid w:val="00227FAC"/>
    <w:rsid w:val="0024470C"/>
    <w:rsid w:val="002612E2"/>
    <w:rsid w:val="0026144D"/>
    <w:rsid w:val="00261752"/>
    <w:rsid w:val="00263E2A"/>
    <w:rsid w:val="002651A7"/>
    <w:rsid w:val="002A4E45"/>
    <w:rsid w:val="002A6610"/>
    <w:rsid w:val="002B7AC1"/>
    <w:rsid w:val="002D0E1C"/>
    <w:rsid w:val="002D68F2"/>
    <w:rsid w:val="002E0677"/>
    <w:rsid w:val="002E3298"/>
    <w:rsid w:val="002E3E8D"/>
    <w:rsid w:val="002F1FCC"/>
    <w:rsid w:val="002F4C90"/>
    <w:rsid w:val="00300F83"/>
    <w:rsid w:val="0031343F"/>
    <w:rsid w:val="00344789"/>
    <w:rsid w:val="00357216"/>
    <w:rsid w:val="00380EC2"/>
    <w:rsid w:val="00383C9B"/>
    <w:rsid w:val="0039300D"/>
    <w:rsid w:val="003B3CDA"/>
    <w:rsid w:val="003B781C"/>
    <w:rsid w:val="003D4AFD"/>
    <w:rsid w:val="00422148"/>
    <w:rsid w:val="0042248F"/>
    <w:rsid w:val="00431222"/>
    <w:rsid w:val="004378C5"/>
    <w:rsid w:val="004514CF"/>
    <w:rsid w:val="00467ED4"/>
    <w:rsid w:val="00487636"/>
    <w:rsid w:val="004B69BB"/>
    <w:rsid w:val="004C4457"/>
    <w:rsid w:val="004C4982"/>
    <w:rsid w:val="004F07C8"/>
    <w:rsid w:val="004F7558"/>
    <w:rsid w:val="0051769F"/>
    <w:rsid w:val="005417D3"/>
    <w:rsid w:val="00546CC8"/>
    <w:rsid w:val="00553EF3"/>
    <w:rsid w:val="005836E3"/>
    <w:rsid w:val="00583B58"/>
    <w:rsid w:val="005A3375"/>
    <w:rsid w:val="005B7CE5"/>
    <w:rsid w:val="005C584C"/>
    <w:rsid w:val="005C7B0F"/>
    <w:rsid w:val="005D07A0"/>
    <w:rsid w:val="00602005"/>
    <w:rsid w:val="00621AFC"/>
    <w:rsid w:val="00634ABD"/>
    <w:rsid w:val="00672195"/>
    <w:rsid w:val="006A4783"/>
    <w:rsid w:val="006B079B"/>
    <w:rsid w:val="006B507C"/>
    <w:rsid w:val="006D3A66"/>
    <w:rsid w:val="006D5F72"/>
    <w:rsid w:val="006E308E"/>
    <w:rsid w:val="006F6318"/>
    <w:rsid w:val="0070105F"/>
    <w:rsid w:val="007076DC"/>
    <w:rsid w:val="00707849"/>
    <w:rsid w:val="007151A4"/>
    <w:rsid w:val="00733F46"/>
    <w:rsid w:val="00742FA7"/>
    <w:rsid w:val="00775E0A"/>
    <w:rsid w:val="0078035F"/>
    <w:rsid w:val="00782E83"/>
    <w:rsid w:val="00785AF1"/>
    <w:rsid w:val="00794EBB"/>
    <w:rsid w:val="007B7A65"/>
    <w:rsid w:val="007E4923"/>
    <w:rsid w:val="007E6B55"/>
    <w:rsid w:val="008210C5"/>
    <w:rsid w:val="00822100"/>
    <w:rsid w:val="00825432"/>
    <w:rsid w:val="008570EB"/>
    <w:rsid w:val="00864DB6"/>
    <w:rsid w:val="008959F0"/>
    <w:rsid w:val="008A04A6"/>
    <w:rsid w:val="008A09E0"/>
    <w:rsid w:val="008B6805"/>
    <w:rsid w:val="008C479C"/>
    <w:rsid w:val="008D002B"/>
    <w:rsid w:val="008E42AD"/>
    <w:rsid w:val="008E7828"/>
    <w:rsid w:val="008F0674"/>
    <w:rsid w:val="008F175C"/>
    <w:rsid w:val="00915BB3"/>
    <w:rsid w:val="009220A6"/>
    <w:rsid w:val="00927AE7"/>
    <w:rsid w:val="00934DD6"/>
    <w:rsid w:val="009377BD"/>
    <w:rsid w:val="009B4102"/>
    <w:rsid w:val="009C44CE"/>
    <w:rsid w:val="009E1FE5"/>
    <w:rsid w:val="009E38C7"/>
    <w:rsid w:val="009E53C5"/>
    <w:rsid w:val="009F0ED6"/>
    <w:rsid w:val="009F46BB"/>
    <w:rsid w:val="00A17791"/>
    <w:rsid w:val="00A225DB"/>
    <w:rsid w:val="00A50DFE"/>
    <w:rsid w:val="00AA05FB"/>
    <w:rsid w:val="00AC0C71"/>
    <w:rsid w:val="00AC2678"/>
    <w:rsid w:val="00AE7AC9"/>
    <w:rsid w:val="00AF2680"/>
    <w:rsid w:val="00AF731C"/>
    <w:rsid w:val="00B0572A"/>
    <w:rsid w:val="00B07CD5"/>
    <w:rsid w:val="00B324FA"/>
    <w:rsid w:val="00B42A5C"/>
    <w:rsid w:val="00B447E6"/>
    <w:rsid w:val="00B513EB"/>
    <w:rsid w:val="00B536FE"/>
    <w:rsid w:val="00B543C8"/>
    <w:rsid w:val="00B557DF"/>
    <w:rsid w:val="00B7429F"/>
    <w:rsid w:val="00B80D92"/>
    <w:rsid w:val="00B8177E"/>
    <w:rsid w:val="00BA3892"/>
    <w:rsid w:val="00BC2D06"/>
    <w:rsid w:val="00BD156A"/>
    <w:rsid w:val="00BE1455"/>
    <w:rsid w:val="00C01BA8"/>
    <w:rsid w:val="00C07D83"/>
    <w:rsid w:val="00C14AA9"/>
    <w:rsid w:val="00C26C67"/>
    <w:rsid w:val="00C338EE"/>
    <w:rsid w:val="00C54812"/>
    <w:rsid w:val="00C63D70"/>
    <w:rsid w:val="00C64A73"/>
    <w:rsid w:val="00C67FFB"/>
    <w:rsid w:val="00C742C8"/>
    <w:rsid w:val="00C74921"/>
    <w:rsid w:val="00C81BE9"/>
    <w:rsid w:val="00CA3325"/>
    <w:rsid w:val="00CB6F1A"/>
    <w:rsid w:val="00CC6A30"/>
    <w:rsid w:val="00D127C9"/>
    <w:rsid w:val="00D34A3B"/>
    <w:rsid w:val="00D40E10"/>
    <w:rsid w:val="00D4312D"/>
    <w:rsid w:val="00D52758"/>
    <w:rsid w:val="00D56DDE"/>
    <w:rsid w:val="00D94267"/>
    <w:rsid w:val="00DC19D5"/>
    <w:rsid w:val="00DF1AAA"/>
    <w:rsid w:val="00E031F2"/>
    <w:rsid w:val="00E26191"/>
    <w:rsid w:val="00E37674"/>
    <w:rsid w:val="00E52E58"/>
    <w:rsid w:val="00E57B80"/>
    <w:rsid w:val="00E6289F"/>
    <w:rsid w:val="00E63D55"/>
    <w:rsid w:val="00E665EB"/>
    <w:rsid w:val="00E74E34"/>
    <w:rsid w:val="00E81FBE"/>
    <w:rsid w:val="00E93895"/>
    <w:rsid w:val="00E93B4A"/>
    <w:rsid w:val="00E97859"/>
    <w:rsid w:val="00EA0100"/>
    <w:rsid w:val="00EB2EDB"/>
    <w:rsid w:val="00ED7565"/>
    <w:rsid w:val="00EE6065"/>
    <w:rsid w:val="00F00C79"/>
    <w:rsid w:val="00F076BF"/>
    <w:rsid w:val="00F130E8"/>
    <w:rsid w:val="00F13C9A"/>
    <w:rsid w:val="00F2389F"/>
    <w:rsid w:val="00F25326"/>
    <w:rsid w:val="00F37934"/>
    <w:rsid w:val="00F43EFF"/>
    <w:rsid w:val="00F53F67"/>
    <w:rsid w:val="00F6548E"/>
    <w:rsid w:val="00F70415"/>
    <w:rsid w:val="00F77245"/>
    <w:rsid w:val="00F77983"/>
    <w:rsid w:val="00F81CB9"/>
    <w:rsid w:val="00F81F07"/>
    <w:rsid w:val="00FC17BE"/>
    <w:rsid w:val="00FC3D0E"/>
    <w:rsid w:val="00FC71E6"/>
    <w:rsid w:val="00FE2264"/>
    <w:rsid w:val="00FE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6D82"/>
    <w:pPr>
      <w:jc w:val="both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27AE7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731C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basedOn w:val="a0"/>
    <w:rsid w:val="00AF731C"/>
  </w:style>
  <w:style w:type="character" w:styleId="a4">
    <w:name w:val="Hyperlink"/>
    <w:basedOn w:val="a0"/>
    <w:uiPriority w:val="99"/>
    <w:unhideWhenUsed/>
    <w:rsid w:val="00AF731C"/>
    <w:rPr>
      <w:color w:val="0000FF"/>
      <w:u w:val="single"/>
    </w:rPr>
  </w:style>
  <w:style w:type="character" w:styleId="a5">
    <w:name w:val="Strong"/>
    <w:basedOn w:val="a0"/>
    <w:uiPriority w:val="22"/>
    <w:qFormat/>
    <w:rsid w:val="00AF731C"/>
    <w:rPr>
      <w:b/>
      <w:bCs/>
    </w:rPr>
  </w:style>
  <w:style w:type="character" w:styleId="a6">
    <w:name w:val="Emphasis"/>
    <w:basedOn w:val="a0"/>
    <w:uiPriority w:val="20"/>
    <w:qFormat/>
    <w:rsid w:val="00AF731C"/>
    <w:rPr>
      <w:i/>
      <w:iCs/>
    </w:rPr>
  </w:style>
  <w:style w:type="paragraph" w:styleId="a7">
    <w:name w:val="Balloon Text"/>
    <w:basedOn w:val="a"/>
    <w:link w:val="a8"/>
    <w:rsid w:val="00AF73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F73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27AE7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378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3575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0%D1%82%D0%B8%D0%BD%D1%81%D0%BA%D0%B8%D0%B9_%D1%8F%D0%B7%D1%8B%D0%B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E%D1%80%D0%BE%D0%B2%D0%B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2%D1%83%D0%B1%D0%B5%D1%80%D0%BA%D1%83%D0%BB%D1%91%D0%B7" TargetMode="External"/><Relationship Id="rId11" Type="http://schemas.openxmlformats.org/officeDocument/2006/relationships/hyperlink" Target="https://health.mail.ru/drug/bcg_vaccine/" TargetMode="External"/><Relationship Id="rId5" Type="http://schemas.openxmlformats.org/officeDocument/2006/relationships/hyperlink" Target="https://ru.wikipedia.org/wiki/%D0%92%D0%B0%D0%BA%D1%86%D0%B8%D0%BD%D0%B0" TargetMode="External"/><Relationship Id="rId10" Type="http://schemas.openxmlformats.org/officeDocument/2006/relationships/hyperlink" Target="https://ru.wikipedia.org/wiki/%D0%92%D0%B8%D1%80%D1%83%D0%BB%D0%B5%D0%BD%D1%82%D0%BD%D0%BE%D1%81%D1%82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Mycobacterium_bov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51D10-1440-4B53-B634-0B580368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8</cp:revision>
  <cp:lastPrinted>2017-02-10T08:03:00Z</cp:lastPrinted>
  <dcterms:created xsi:type="dcterms:W3CDTF">2017-02-14T03:30:00Z</dcterms:created>
  <dcterms:modified xsi:type="dcterms:W3CDTF">2024-03-01T09:07:00Z</dcterms:modified>
</cp:coreProperties>
</file>