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1E" w:rsidRPr="0005054D" w:rsidRDefault="0098091E" w:rsidP="00FE170F">
      <w:pPr>
        <w:shd w:val="clear" w:color="auto" w:fill="FFFFFF"/>
        <w:spacing w:after="120" w:line="240" w:lineRule="auto"/>
        <w:ind w:firstLine="426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5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ЧЕМ ОПАСЕН ТУБЕРКУЛЕЗ?</w:t>
      </w:r>
    </w:p>
    <w:p w:rsidR="00FE170F" w:rsidRDefault="0098091E" w:rsidP="00FE170F">
      <w:pPr>
        <w:shd w:val="clear" w:color="auto" w:fill="FFFFFF"/>
        <w:spacing w:after="0"/>
        <w:ind w:firstLine="426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</w:pPr>
      <w:r w:rsidRPr="00FE170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>Туберкулез</w:t>
      </w:r>
      <w:r w:rsidR="00FE170F" w:rsidRPr="00FE170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E170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>- заразное инфекционное заболевание,  вызываемое бактерией туберкулеза</w:t>
      </w:r>
      <w:r w:rsidR="00A17C8C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E170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FE170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>палочкой Коха), которое приводит к поражению   </w:t>
      </w:r>
    </w:p>
    <w:p w:rsidR="0098091E" w:rsidRPr="00FE170F" w:rsidRDefault="0098091E" w:rsidP="00FE170F">
      <w:pPr>
        <w:shd w:val="clear" w:color="auto" w:fill="FFFFFF"/>
        <w:spacing w:after="0"/>
        <w:ind w:firstLine="426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FE170F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>многих органов с их разрушением.</w:t>
      </w:r>
    </w:p>
    <w:p w:rsidR="0098091E" w:rsidRPr="0098091E" w:rsidRDefault="0098091E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Первые признаки  заболевания туберкулезом нередко проявляются как простуда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грипп, вирусные инфекции, бронхит).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Проходят  месяцы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пациент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остается уверенным в том, что  перенес  простудное заболевание. Тем временем площадь  поражения туберкулезом  расширяется, возникают новые очаги туберкулезного воспаления, ткань разрушается,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он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остается  источником  распространения инфекции для окружающих.</w:t>
      </w:r>
    </w:p>
    <w:p w:rsidR="0098091E" w:rsidRPr="0098091E" w:rsidRDefault="0098091E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Бывает, что  симптомы разрушения органа, чаще легких,  могут протекать  без каких-либо симптомов, и человек не подозревает, что болен. Сохраняется полная работоспособность, прекрасный вид и хорошее настроение. Пациент  начинает чувствовать себя больным, когда  болезнь заходит далеко  и ее трудно лечить. </w:t>
      </w:r>
    </w:p>
    <w:p w:rsidR="0098091E" w:rsidRPr="0098091E" w:rsidRDefault="0098091E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Симптомы, подозрительные  на туберкулез: длительный кашель более 2-3 недель или покашливание с выделением мокроты либо крови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появление одышки  при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небольших физических нагрузках,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боли в груди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быстрая утомляемость  и появление слабости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снижение или отсутствие аппетита, потеря в весе  до 5-10 кг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повышенная потливость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 ночам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повышение температуры  до 37-37,5 градуса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увеличение периферических лимфатических узлов.</w:t>
      </w:r>
      <w:proofErr w:type="gramEnd"/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Если вы обнаружили эти симптомы  у себя, немедленно обратитесь к врачу!!!</w:t>
      </w:r>
    </w:p>
    <w:p w:rsidR="0098091E" w:rsidRPr="0098091E" w:rsidRDefault="0098091E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Основной источник заражения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- </w:t>
      </w:r>
      <w:r w:rsidR="00C445C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пациент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  с открытой формой туберкулеза.  Бактерии  </w:t>
      </w:r>
      <w:r w:rsidR="00FE170F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туберкулеза переносятся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 по воздуху невидимыми мельчайшими капельками мокроты, которые выделяются при кашле, чихании, разговоре. Реже можно зар</w:t>
      </w:r>
      <w:r w:rsidR="00C445C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азиться через сырое молоко, мяса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 яйца больных туберкулезом животных и птиц. Возможен путь передачи туберкулеза плоду  от матери, инфицирования  через травмированную кожу и слизистые. Особенно заразны больные хроническими формами туберкулеза. В год они могут заразить от 30 до 50 человек, наиболее часто –</w:t>
      </w:r>
      <w:r w:rsidR="00C445C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это родственники, друзья и близкое окружение больного. Бактер</w:t>
      </w:r>
      <w:r w:rsidR="00A17C8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ии устойчивы во внешней среде, п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лохо поддаются воздействию химических веществ и  других факторов. </w:t>
      </w:r>
    </w:p>
    <w:p w:rsidR="0098091E" w:rsidRPr="0098091E" w:rsidRDefault="00C445C9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Пациентов </w:t>
      </w:r>
      <w:r w:rsidR="0098091E"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 впервые выявленным заболеванием удается вылечить почти всегда. Наступающее быстрое улучшение от лечения  еще не  говорит об излечении.  Симптомы проходят, но очаги воспаления еще сохраняются в организме. Если прервать лечение, то туберкулез вспыхивает вновь, но с большей силой.  При  этом бактерии туберкулеза могут стать  устойчивыми к противотуберкулезным препаратам. Развивается лекарственно устойчивый туберкулез, лечить который очень трудно, долго, а порой и невозможно.</w:t>
      </w:r>
    </w:p>
    <w:p w:rsidR="0005054D" w:rsidRDefault="0098091E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Ни в коем случае не прерывайте лечения или изменяйте его без предписания вра</w:t>
      </w:r>
      <w:r w:rsidR="00C445C9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ча!  </w:t>
      </w: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054D" w:rsidRDefault="0005054D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894176" w:rsidRPr="00894176" w:rsidRDefault="0005054D" w:rsidP="00894176">
      <w:pPr>
        <w:pStyle w:val="a4"/>
        <w:jc w:val="right"/>
        <w:rPr>
          <w:b/>
          <w:shd w:val="clear" w:color="auto" w:fill="FFFFFF"/>
        </w:rPr>
      </w:pPr>
      <w:r w:rsidRPr="00A17C8C">
        <w:rPr>
          <w:bdr w:val="none" w:sz="0" w:space="0" w:color="auto" w:frame="1"/>
        </w:rPr>
        <w:t xml:space="preserve">                                                                        </w:t>
      </w:r>
      <w:proofErr w:type="gramStart"/>
      <w:r w:rsidR="00894176" w:rsidRPr="00894176">
        <w:rPr>
          <w:b/>
          <w:bdr w:val="none" w:sz="0" w:space="0" w:color="auto" w:frame="1"/>
        </w:rPr>
        <w:t>Сауле</w:t>
      </w:r>
      <w:proofErr w:type="gramEnd"/>
      <w:r w:rsidR="00894176" w:rsidRPr="00894176">
        <w:rPr>
          <w:b/>
          <w:bdr w:val="none" w:sz="0" w:space="0" w:color="auto" w:frame="1"/>
        </w:rPr>
        <w:t xml:space="preserve"> </w:t>
      </w:r>
      <w:r w:rsidR="00A17C8C" w:rsidRPr="00894176">
        <w:rPr>
          <w:b/>
          <w:bdr w:val="none" w:sz="0" w:space="0" w:color="auto" w:frame="1"/>
        </w:rPr>
        <w:t>Солтанбекова - в</w:t>
      </w:r>
      <w:r w:rsidRPr="00894176">
        <w:rPr>
          <w:b/>
          <w:bdr w:val="none" w:sz="0" w:space="0" w:color="auto" w:frame="1"/>
        </w:rPr>
        <w:t>рач фтизиатр высшей категории</w:t>
      </w:r>
      <w:r w:rsidR="006521F2">
        <w:rPr>
          <w:b/>
          <w:bdr w:val="none" w:sz="0" w:space="0" w:color="auto" w:frame="1"/>
        </w:rPr>
        <w:t>, заместитель директора по медицинской части</w:t>
      </w:r>
      <w:r w:rsidR="00894176">
        <w:rPr>
          <w:b/>
          <w:bdr w:val="none" w:sz="0" w:space="0" w:color="auto" w:frame="1"/>
        </w:rPr>
        <w:t xml:space="preserve"> </w:t>
      </w:r>
      <w:r w:rsidRPr="00894176">
        <w:rPr>
          <w:b/>
          <w:bdr w:val="none" w:sz="0" w:space="0" w:color="auto" w:frame="1"/>
        </w:rPr>
        <w:t xml:space="preserve"> </w:t>
      </w:r>
      <w:r w:rsidR="00894176" w:rsidRPr="00894176">
        <w:rPr>
          <w:b/>
          <w:shd w:val="clear" w:color="auto" w:fill="FFFFFF"/>
        </w:rPr>
        <w:t>Акмолинского областного Центра фтизиопульмонологии  имени К.Курманбаева</w:t>
      </w:r>
    </w:p>
    <w:p w:rsidR="0005054D" w:rsidRPr="00A17C8C" w:rsidRDefault="0005054D" w:rsidP="00A17C8C">
      <w:pPr>
        <w:shd w:val="clear" w:color="auto" w:fill="FFFFFF"/>
        <w:spacing w:after="0"/>
        <w:ind w:firstLine="426"/>
        <w:jc w:val="right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A17C8C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</w:t>
      </w:r>
    </w:p>
    <w:p w:rsidR="0005054D" w:rsidRPr="00A17C8C" w:rsidRDefault="0005054D" w:rsidP="00A17C8C">
      <w:pPr>
        <w:shd w:val="clear" w:color="auto" w:fill="FFFFFF"/>
        <w:spacing w:after="0"/>
        <w:ind w:firstLine="426"/>
        <w:jc w:val="right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</w:pPr>
      <w:r w:rsidRPr="00A17C8C">
        <w:rPr>
          <w:rFonts w:ascii="Times New Roman" w:eastAsia="Times New Roman" w:hAnsi="Times New Roman" w:cs="Times New Roman"/>
          <w:b/>
          <w:color w:val="222222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</w:t>
      </w:r>
    </w:p>
    <w:p w:rsidR="0005054D" w:rsidRPr="0098091E" w:rsidRDefault="0005054D" w:rsidP="00FE170F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</w:t>
      </w:r>
    </w:p>
    <w:p w:rsidR="0098091E" w:rsidRPr="0098091E" w:rsidRDefault="0098091E" w:rsidP="00FE170F">
      <w:pPr>
        <w:shd w:val="clear" w:color="auto" w:fill="FFFFFF"/>
        <w:spacing w:after="24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09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6E1203" w:rsidRPr="0098091E" w:rsidRDefault="006E1203" w:rsidP="00FE170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E1203" w:rsidRPr="0098091E" w:rsidSect="00FE17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91E"/>
    <w:rsid w:val="0005054D"/>
    <w:rsid w:val="00342F59"/>
    <w:rsid w:val="004D2558"/>
    <w:rsid w:val="006521F2"/>
    <w:rsid w:val="006E1203"/>
    <w:rsid w:val="00894176"/>
    <w:rsid w:val="0098091E"/>
    <w:rsid w:val="00A17C8C"/>
    <w:rsid w:val="00C445C9"/>
    <w:rsid w:val="00E3301D"/>
    <w:rsid w:val="00FE1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03"/>
  </w:style>
  <w:style w:type="paragraph" w:styleId="3">
    <w:name w:val="heading 3"/>
    <w:basedOn w:val="a"/>
    <w:link w:val="30"/>
    <w:uiPriority w:val="9"/>
    <w:qFormat/>
    <w:rsid w:val="009809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09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894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2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8</cp:revision>
  <dcterms:created xsi:type="dcterms:W3CDTF">2024-02-22T09:31:00Z</dcterms:created>
  <dcterms:modified xsi:type="dcterms:W3CDTF">2024-03-12T07:16:00Z</dcterms:modified>
</cp:coreProperties>
</file>